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A97C24" w:rsidRDefault="00A97C24" w:rsidP="00A97C24">
      <w:pPr>
        <w:ind w:left="360"/>
      </w:pPr>
      <w:r>
        <w:t>CHAPTER THREE</w:t>
      </w:r>
    </w:p>
    <w:p w:rsidR="00A97C24" w:rsidRDefault="00A97C24" w:rsidP="00A97C24">
      <w:pPr>
        <w:ind w:left="360"/>
      </w:pPr>
      <w:r>
        <w:t>Case Questions</w:t>
      </w:r>
    </w:p>
    <w:p w:rsidR="00A97C24" w:rsidRDefault="00A97C24" w:rsidP="00A97C24">
      <w:pPr>
        <w:ind w:left="360"/>
      </w:pPr>
    </w:p>
    <w:p w:rsidR="00A97C24" w:rsidRDefault="00A97C24" w:rsidP="00A97C24">
      <w:pPr>
        <w:ind w:left="360"/>
      </w:pPr>
    </w:p>
    <w:p w:rsidR="00EF062D" w:rsidRDefault="00EF062D" w:rsidP="00EF062D">
      <w:pPr>
        <w:numPr>
          <w:ilvl w:val="0"/>
          <w:numId w:val="1"/>
        </w:numPr>
      </w:pPr>
      <w:r>
        <w:t xml:space="preserve">A convenience store chain attempts to be responsive and provide customers </w:t>
      </w:r>
      <w:r w:rsidR="00C057C0">
        <w:t xml:space="preserve">with </w:t>
      </w:r>
      <w:r>
        <w:t>what they need, when they need it, where they need it. What are some different ways that a convenience store supply chain can be responsive? What are some risks in each case?</w:t>
      </w:r>
    </w:p>
    <w:p w:rsidR="00661659" w:rsidRDefault="00661659" w:rsidP="00661659">
      <w:pPr>
        <w:ind w:left="720"/>
      </w:pPr>
    </w:p>
    <w:p w:rsidR="006B6C4F" w:rsidRDefault="00F02452" w:rsidP="00F02452">
      <w:pPr>
        <w:ind w:left="720"/>
      </w:pPr>
      <w:r>
        <w:t xml:space="preserve">A convenience store can be more responsive by doing exactly what Seven-Eleven Japan is doing; many locations, rapid replenishment, appropriate technology deployment, and an equally responsive supplier (vertical integration for many of their SKUs). </w:t>
      </w:r>
      <w:r w:rsidR="0088230C">
        <w:t xml:space="preserve">The risks associated with this system are the </w:t>
      </w:r>
      <w:r w:rsidR="00611C48">
        <w:t xml:space="preserve">replenishment </w:t>
      </w:r>
      <w:r w:rsidR="0088230C">
        <w:t xml:space="preserve">costs coupled with demand uncertainty. </w:t>
      </w:r>
      <w:r w:rsidR="00611C48">
        <w:t>Frequent replenishment in small batches can result in very high replenishment costs</w:t>
      </w:r>
      <w:r w:rsidR="002F7883">
        <w:t>.</w:t>
      </w:r>
      <w:r w:rsidR="00A863AE">
        <w:t xml:space="preserve"> </w:t>
      </w:r>
    </w:p>
    <w:p w:rsidR="008F3A09" w:rsidRDefault="008F3A09" w:rsidP="00F02452">
      <w:pPr>
        <w:ind w:left="720"/>
      </w:pPr>
    </w:p>
    <w:p w:rsidR="00F02452" w:rsidRDefault="00A863AE" w:rsidP="00F02452">
      <w:pPr>
        <w:ind w:left="720"/>
      </w:pPr>
      <w:r>
        <w:t xml:space="preserve">A convenience store chain can also try to be responsive by preparing some of the products (especially fresh food) on site. This strategy has been used to some extent in the </w:t>
      </w:r>
      <w:r w:rsidR="00C057C0">
        <w:t>United States</w:t>
      </w:r>
      <w:r>
        <w:t>. The risk here is the need for extra capacity at each location that may remain underutilized over parts of the day.</w:t>
      </w:r>
    </w:p>
    <w:p w:rsidR="008F3A09" w:rsidRDefault="008F3A09" w:rsidP="00F02452">
      <w:pPr>
        <w:ind w:left="720"/>
      </w:pPr>
    </w:p>
    <w:p w:rsidR="006B6C4F" w:rsidRDefault="006B6C4F" w:rsidP="00F02452">
      <w:pPr>
        <w:ind w:left="720"/>
      </w:pPr>
      <w:r>
        <w:t>A convenience store chain can also try to be responsive by increasing the variety of products it carries. The challenge here will be excess inventory unless the chain has excellent information systems and a responsive replenishment system.</w:t>
      </w:r>
    </w:p>
    <w:p w:rsidR="00032906" w:rsidRDefault="00032906" w:rsidP="00032906"/>
    <w:p w:rsidR="00EF062D" w:rsidRDefault="00EF062D" w:rsidP="00EF062D">
      <w:pPr>
        <w:numPr>
          <w:ilvl w:val="0"/>
          <w:numId w:val="1"/>
        </w:numPr>
      </w:pPr>
      <w:r>
        <w:t>Seven-Eleven’s supply chain strategy in Japan can be described as attempting to micro-match supply and demand using rapid replenishment. What are some risks associated with this choice?</w:t>
      </w:r>
    </w:p>
    <w:p w:rsidR="00661659" w:rsidRDefault="00661659" w:rsidP="00661659">
      <w:pPr>
        <w:ind w:left="720"/>
      </w:pPr>
    </w:p>
    <w:p w:rsidR="00032906" w:rsidRDefault="00F02452" w:rsidP="00F02452">
      <w:pPr>
        <w:ind w:left="720"/>
      </w:pPr>
      <w:r>
        <w:t xml:space="preserve">Micro-matching supply and demand using rapid replenishment </w:t>
      </w:r>
      <w:r w:rsidR="003B2CDF">
        <w:t xml:space="preserve">can result in </w:t>
      </w:r>
      <w:proofErr w:type="spellStart"/>
      <w:r w:rsidR="003B2CDF">
        <w:t>stockouts</w:t>
      </w:r>
      <w:proofErr w:type="spellEnd"/>
      <w:r w:rsidR="003B2CDF">
        <w:t xml:space="preserve"> if a large batch of demand arises</w:t>
      </w:r>
      <w:r w:rsidR="000F6F04">
        <w:t>. The tour bus phenomenon, where a group of unanticipated customers comes to the store and buys all of a type of product will cause difficulty for regular customers. During such an event, the store will likely stock out and customers may visit the next Seven-Eleven site down the block to make their purchases. Some of this demand may permanently shift, causing a local ripple; the replenishment may be excessive at one site and insufficient at an adjacent site for the next cycle.</w:t>
      </w:r>
    </w:p>
    <w:p w:rsidR="008F3A09" w:rsidRDefault="008F3A09" w:rsidP="00F02452">
      <w:pPr>
        <w:ind w:left="720"/>
      </w:pPr>
    </w:p>
    <w:p w:rsidR="00240D90" w:rsidRDefault="00240D90" w:rsidP="00F02452">
      <w:pPr>
        <w:ind w:left="720"/>
      </w:pPr>
      <w:r>
        <w:t>A major risk is the high cost of replenishment because micro-matching requires frequent replenishment in small batches.</w:t>
      </w:r>
    </w:p>
    <w:p w:rsidR="008F3A09" w:rsidRDefault="008F3A09" w:rsidP="00F02452">
      <w:pPr>
        <w:ind w:left="720"/>
      </w:pPr>
    </w:p>
    <w:p w:rsidR="000F6F04" w:rsidRDefault="000F6F04" w:rsidP="00F02452">
      <w:pPr>
        <w:ind w:left="720"/>
      </w:pPr>
      <w:r>
        <w:t>Another possible issue would result from delays in transportation; although deliveries are scheduled for off-peak hours, a disruption in traffic flow will result in low service levels for the next wave of demand.</w:t>
      </w:r>
    </w:p>
    <w:p w:rsidR="00032906" w:rsidRDefault="00032906" w:rsidP="00032906"/>
    <w:p w:rsidR="001F058F" w:rsidRDefault="00E221C1" w:rsidP="00EF062D">
      <w:pPr>
        <w:numPr>
          <w:ilvl w:val="0"/>
          <w:numId w:val="1"/>
        </w:numPr>
      </w:pPr>
      <w:r>
        <w:lastRenderedPageBreak/>
        <w:t>What has Seven-Eleven done in its choice of facility location, inventory management, transportation, and information infrastructure to develop capabilities that support its supply chain strategy in Japan?</w:t>
      </w:r>
    </w:p>
    <w:p w:rsidR="00661659" w:rsidRDefault="00661659" w:rsidP="00661659">
      <w:pPr>
        <w:ind w:left="720"/>
      </w:pPr>
    </w:p>
    <w:p w:rsidR="00032906" w:rsidRDefault="000F6F04" w:rsidP="000F6F04">
      <w:pPr>
        <w:ind w:left="720"/>
      </w:pPr>
      <w:r>
        <w:t xml:space="preserve">Seven-Eleven Japan has chosen to operate a highly responsive operation and has chosen a supply chain design that supports this strategy. Their facility location choices are to saturate an area with stores, thereby making it easy for customers </w:t>
      </w:r>
      <w:r w:rsidR="002F7883">
        <w:t xml:space="preserve">to shop </w:t>
      </w:r>
      <w:r>
        <w:t>and their</w:t>
      </w:r>
      <w:r w:rsidR="002F7883">
        <w:t xml:space="preserve"> own</w:t>
      </w:r>
      <w:r>
        <w:t xml:space="preserve"> delivery trucks to move from store to store to replenish inventory. </w:t>
      </w:r>
      <w:r w:rsidR="00C057C0">
        <w:t>In addition</w:t>
      </w:r>
      <w:r w:rsidR="00240D90">
        <w:t>, all suppliers deliver to a DC where product is cross-docked for delivery to stores on temperature controlled trucks. The high density of stores and movement through DCs allows Seven</w:t>
      </w:r>
      <w:r w:rsidR="00C057C0">
        <w:t>-</w:t>
      </w:r>
      <w:r w:rsidR="00240D90">
        <w:t xml:space="preserve">Eleven to aggregate orders on trucks and achieve a high utilization of these trucks. </w:t>
      </w:r>
      <w:r>
        <w:t xml:space="preserve">Seven-Eleven’s inventory system </w:t>
      </w:r>
      <w:r w:rsidR="00C77619">
        <w:t>is run on an information system that transmits directly to the supplier and distribution center; goods are produced using a pull system to replace what has been sold during that delivery period. The transportation system is flexible to maximize responsiveness while also achieving efficiency.</w:t>
      </w:r>
    </w:p>
    <w:p w:rsidR="00032906" w:rsidRDefault="00032906" w:rsidP="00032906"/>
    <w:p w:rsidR="00E221C1" w:rsidRDefault="00E221C1" w:rsidP="00EF062D">
      <w:pPr>
        <w:numPr>
          <w:ilvl w:val="0"/>
          <w:numId w:val="1"/>
        </w:numPr>
      </w:pPr>
      <w:r>
        <w:t xml:space="preserve">Seven-Eleven does not allow direct store delivery in </w:t>
      </w:r>
      <w:r w:rsidR="00032906">
        <w:t>Japan</w:t>
      </w:r>
      <w:r>
        <w:t xml:space="preserve"> but has all products flow though its distribution center. What benefit does Seven-Eleven derive from this policy? When is direct </w:t>
      </w:r>
      <w:r w:rsidR="00661659">
        <w:t>store delivery more appropriate?</w:t>
      </w:r>
    </w:p>
    <w:p w:rsidR="00661659" w:rsidRDefault="00661659" w:rsidP="00661659">
      <w:pPr>
        <w:ind w:left="720"/>
      </w:pPr>
    </w:p>
    <w:p w:rsidR="00032906" w:rsidRDefault="00C77619" w:rsidP="00C77619">
      <w:pPr>
        <w:ind w:left="720"/>
      </w:pPr>
      <w:r>
        <w:t>The benefit of delivery through its own distribution center is total control of the system</w:t>
      </w:r>
      <w:r w:rsidR="0062511A">
        <w:t>, aggregation of demand</w:t>
      </w:r>
      <w:r>
        <w:t xml:space="preserve"> and minimal disruption at the retail outlets. If several suppliers tried to make two or three deliveries every day, it would detract from the store manager’s ability to provide customer service. Each of these suppliers would likely prefer their own way of doing things, their own inventory system, truck size, </w:t>
      </w:r>
      <w:r w:rsidR="00C057C0">
        <w:t>and so on</w:t>
      </w:r>
      <w:r>
        <w:t>, which would make things more difficult for the Seven-Eleven system. The demand and production data would have to be shared rather than residing on Seven-Eleven’s system from cradle to grave.</w:t>
      </w:r>
      <w:r w:rsidR="0062511A">
        <w:t xml:space="preserve"> For items that cannot be prepared quickly, pull production may not provide the responsiveness that Seven-Eleven desires. In this case, the DC concept allows pooling of inventory</w:t>
      </w:r>
      <w:r w:rsidR="00C057C0">
        <w:t>,</w:t>
      </w:r>
      <w:r w:rsidR="0062511A">
        <w:t xml:space="preserve"> which increases their overall service level while minimizing total system inventory of those items.</w:t>
      </w:r>
      <w:r w:rsidR="003B2CDF">
        <w:t xml:space="preserve"> The DC concept lowers transportation costs by facilitating aggregation of product on incoming trucks (product destined for multiple stores) to the DC and outgoing trucks to the stores (product from multiple suppliers).</w:t>
      </w:r>
    </w:p>
    <w:p w:rsidR="008F3A09" w:rsidRDefault="008F3A09" w:rsidP="00C77619">
      <w:pPr>
        <w:ind w:left="720"/>
      </w:pPr>
    </w:p>
    <w:p w:rsidR="00C77619" w:rsidRDefault="00A51AC8" w:rsidP="00C77619">
      <w:pPr>
        <w:ind w:left="720"/>
      </w:pPr>
      <w:r>
        <w:t xml:space="preserve">Direct store delivery is most appropriate if each location has a relatively large order. This is the case for large Home Depot stores. </w:t>
      </w:r>
      <w:r w:rsidR="00C77619">
        <w:t xml:space="preserve">Direct store delivery might </w:t>
      </w:r>
      <w:r>
        <w:t xml:space="preserve">also </w:t>
      </w:r>
      <w:r w:rsidR="00C77619">
        <w:t xml:space="preserve">be more appropriate if the items being delivered do not need bulk broken at a DC, have special handling requirements (lottery tickets, newspapers, or alcoholic beverages), or the supplier has a system that is consonant with Seven-Eleven’s (perhaps a regular bread run that </w:t>
      </w:r>
      <w:r w:rsidR="0062511A">
        <w:t>has an information system that integrates with Seven-Eleven’s).</w:t>
      </w:r>
    </w:p>
    <w:p w:rsidR="00032906" w:rsidRDefault="00032906" w:rsidP="00032906"/>
    <w:p w:rsidR="00E221C1" w:rsidRDefault="00032906" w:rsidP="00EF062D">
      <w:pPr>
        <w:numPr>
          <w:ilvl w:val="0"/>
          <w:numId w:val="1"/>
        </w:numPr>
      </w:pPr>
      <w:r>
        <w:lastRenderedPageBreak/>
        <w:t>What do you think about the 7</w:t>
      </w:r>
      <w:r w:rsidR="00C057C0">
        <w:t xml:space="preserve"> </w:t>
      </w:r>
      <w:r>
        <w:t>dream concept for Seven-Eleven in Japan? From a supply chain perspective, is it likely to be more successful in Japan or the United States? Why?</w:t>
      </w:r>
    </w:p>
    <w:p w:rsidR="00661659" w:rsidRDefault="00661659" w:rsidP="00661659">
      <w:pPr>
        <w:ind w:left="720"/>
      </w:pPr>
    </w:p>
    <w:p w:rsidR="00032906" w:rsidRDefault="0062511A" w:rsidP="0062511A">
      <w:pPr>
        <w:ind w:left="720"/>
      </w:pPr>
      <w:r>
        <w:t>The 7</w:t>
      </w:r>
      <w:r w:rsidR="00C057C0">
        <w:t xml:space="preserve"> </w:t>
      </w:r>
      <w:r>
        <w:t xml:space="preserve">dream concept allows e-commerce sites to use Seven-Eleven stores as drop-off and collection points for Japanese e-commerce customers. It has been extremely successful; a recent survey revealed that 92 percent of the customers of one e-commerce company preferred to have </w:t>
      </w:r>
      <w:r w:rsidR="00C057C0">
        <w:t>its</w:t>
      </w:r>
      <w:r>
        <w:t xml:space="preserve"> items shipped this way.</w:t>
      </w:r>
      <w:r w:rsidR="0071155F">
        <w:t xml:space="preserve"> Pickup locations such as a Seven</w:t>
      </w:r>
      <w:r w:rsidR="00C057C0">
        <w:t>-</w:t>
      </w:r>
      <w:r w:rsidR="0071155F">
        <w:t>Eleven store can significantly reduce last mile delivery costs and can be very effective if the pickup location is convenient for customers.</w:t>
      </w:r>
    </w:p>
    <w:p w:rsidR="0062511A" w:rsidRDefault="0062511A" w:rsidP="0062511A">
      <w:pPr>
        <w:ind w:left="720"/>
      </w:pPr>
      <w:r>
        <w:t>It seems likely that this concept would work only for high density urban areas</w:t>
      </w:r>
      <w:r w:rsidR="00C057C0">
        <w:t>,</w:t>
      </w:r>
      <w:r w:rsidR="0071155F">
        <w:t xml:space="preserve"> (which describes most Seven</w:t>
      </w:r>
      <w:r w:rsidR="00C057C0">
        <w:t>-</w:t>
      </w:r>
      <w:r w:rsidR="0071155F">
        <w:t>Eleven locations in Japan and other Asian cities)</w:t>
      </w:r>
      <w:r>
        <w:t xml:space="preserve">; I can see it being established in congested, less-safe urban areas for a service </w:t>
      </w:r>
      <w:r w:rsidR="00C057C0">
        <w:t>such as</w:t>
      </w:r>
      <w:r>
        <w:t xml:space="preserve"> package delivery. Suburban customers in the </w:t>
      </w:r>
      <w:r w:rsidR="00C057C0">
        <w:t>United States</w:t>
      </w:r>
      <w:r>
        <w:t xml:space="preserve"> would likely find it incredibly inconvenient and avoi</w:t>
      </w:r>
      <w:r w:rsidR="00E34CE4">
        <w:t>d it unless home delivery was not possible and the alternative was</w:t>
      </w:r>
      <w:r>
        <w:t xml:space="preserve"> to pick up a package (</w:t>
      </w:r>
      <w:r w:rsidR="00C057C0">
        <w:t>e.g.</w:t>
      </w:r>
      <w:r>
        <w:t>, one that must be signed for) at the local carrier’s office.</w:t>
      </w:r>
    </w:p>
    <w:p w:rsidR="008F3A09" w:rsidRDefault="008F3A09" w:rsidP="0062511A">
      <w:pPr>
        <w:ind w:left="720"/>
      </w:pPr>
    </w:p>
    <w:p w:rsidR="0071155F" w:rsidRDefault="0071155F" w:rsidP="0062511A">
      <w:pPr>
        <w:ind w:left="720"/>
      </w:pPr>
      <w:r>
        <w:t xml:space="preserve">In the United States, Amazon has implemented pickup locations in most big </w:t>
      </w:r>
      <w:r w:rsidR="00C057C0">
        <w:t>10</w:t>
      </w:r>
      <w:r>
        <w:t xml:space="preserve"> schools (such as Purdue). In the UK, </w:t>
      </w:r>
      <w:r w:rsidR="00611C48">
        <w:t>click</w:t>
      </w:r>
      <w:r>
        <w:t>-and-collect from pickup locations has become the dominant model for grocery sales.</w:t>
      </w:r>
    </w:p>
    <w:p w:rsidR="00032906" w:rsidRDefault="00032906" w:rsidP="00032906"/>
    <w:p w:rsidR="00032906" w:rsidRDefault="00032906" w:rsidP="00EF062D">
      <w:pPr>
        <w:numPr>
          <w:ilvl w:val="0"/>
          <w:numId w:val="1"/>
        </w:numPr>
      </w:pPr>
      <w:r>
        <w:t>Seven-Eleven is attempting to duplicate the supply chain structure that has succeeded in Japan in</w:t>
      </w:r>
      <w:r w:rsidR="00C057C0">
        <w:t>to</w:t>
      </w:r>
      <w:r>
        <w:t xml:space="preserve"> the United States with the introduction of CDCs. What are the pros and cons of this approach? Keep in mind that stores are also replenished by wholesalers and DSD by manufacturers.</w:t>
      </w:r>
    </w:p>
    <w:p w:rsidR="00661659" w:rsidRDefault="00661659" w:rsidP="00661659">
      <w:pPr>
        <w:ind w:left="720"/>
      </w:pPr>
    </w:p>
    <w:p w:rsidR="00E34CE4" w:rsidRDefault="00E34CE4" w:rsidP="00E34CE4">
      <w:pPr>
        <w:ind w:left="720"/>
      </w:pPr>
      <w:r>
        <w:t>The supply chain structure for the U</w:t>
      </w:r>
      <w:r w:rsidR="00C057C0">
        <w:t>.</w:t>
      </w:r>
      <w:r>
        <w:t>S</w:t>
      </w:r>
      <w:r w:rsidR="00C057C0">
        <w:t>.</w:t>
      </w:r>
      <w:r>
        <w:t xml:space="preserve"> market can be close, but it can never be exactly as it is in Japan, and will probably not operate as smoothly as in Japan. Some of this is attributable to the </w:t>
      </w:r>
      <w:r w:rsidR="00B35B0E">
        <w:t xml:space="preserve">customer </w:t>
      </w:r>
      <w:r>
        <w:t>culture and the corporate culture. Regardless of how like-minded supply chain partners claim to be, it would be extremely difficult to duplicate the collective spirit that permeates Seven-Eleven Japan</w:t>
      </w:r>
      <w:r w:rsidR="000C4BBA">
        <w:t>.</w:t>
      </w:r>
    </w:p>
    <w:p w:rsidR="00B35B0E" w:rsidRDefault="00B35B0E" w:rsidP="00E34CE4">
      <w:pPr>
        <w:ind w:left="720"/>
      </w:pPr>
    </w:p>
    <w:p w:rsidR="00032906" w:rsidRDefault="00E34CE4" w:rsidP="00E34CE4">
      <w:pPr>
        <w:ind w:left="720"/>
      </w:pPr>
      <w:r>
        <w:t xml:space="preserve">The disadvantages of this system is that Seven-Eleven in the </w:t>
      </w:r>
      <w:r w:rsidR="00C057C0">
        <w:t>United States</w:t>
      </w:r>
      <w:r>
        <w:t xml:space="preserve"> would probably </w:t>
      </w:r>
      <w:r w:rsidR="00D63841">
        <w:t>have to run two system depending on whether the area could be treated as a dense urban location or a suburban or rural outpost. The cost of running the Seven-Eleven Japan system in middle</w:t>
      </w:r>
      <w:r w:rsidR="00650BAC">
        <w:t>-</w:t>
      </w:r>
      <w:r w:rsidR="00D63841">
        <w:t>America would be prohibitive. The U.S. consumer in that region has too many alternatives that have 24 hour operations and are within a short drive.</w:t>
      </w:r>
    </w:p>
    <w:p w:rsidR="008F3A09" w:rsidRDefault="008F3A09" w:rsidP="00E34CE4">
      <w:pPr>
        <w:ind w:left="720"/>
      </w:pPr>
    </w:p>
    <w:p w:rsidR="00032906" w:rsidRDefault="000C4BBA" w:rsidP="000C4BBA">
      <w:pPr>
        <w:ind w:left="720"/>
      </w:pPr>
      <w:r>
        <w:t xml:space="preserve">Nonetheless, the Japanese approach has been extremely successful and has shown considerable advantages over the current systems in the </w:t>
      </w:r>
      <w:r w:rsidR="00C057C0">
        <w:t>United States</w:t>
      </w:r>
      <w:r>
        <w:t xml:space="preserve"> through financial and operational metrics. As the case points out, Seven-Ele</w:t>
      </w:r>
      <w:r w:rsidR="005F7BBB">
        <w:t xml:space="preserve">ven’s performance in the </w:t>
      </w:r>
      <w:r w:rsidR="00C057C0">
        <w:t>United States</w:t>
      </w:r>
      <w:r w:rsidR="005F7BBB">
        <w:t xml:space="preserve"> has </w:t>
      </w:r>
      <w:r w:rsidR="00873BCA">
        <w:t xml:space="preserve">not </w:t>
      </w:r>
      <w:r w:rsidR="005F7BBB">
        <w:t xml:space="preserve">been </w:t>
      </w:r>
      <w:r w:rsidR="00873BCA">
        <w:t>as good as in Japan</w:t>
      </w:r>
      <w:r w:rsidR="005F7BBB">
        <w:t xml:space="preserve">; clearly more </w:t>
      </w:r>
      <w:r w:rsidR="005F7BBB">
        <w:lastRenderedPageBreak/>
        <w:t xml:space="preserve">of the same strategy and operations will result in continued failure. Perhaps a hybrid system can be applied in </w:t>
      </w:r>
      <w:r w:rsidR="00650BAC">
        <w:t>select markets t</w:t>
      </w:r>
      <w:bookmarkStart w:id="0" w:name="_GoBack"/>
      <w:bookmarkEnd w:id="0"/>
      <w:r w:rsidR="00650BAC">
        <w:t xml:space="preserve">o test the system’s efficacy in the </w:t>
      </w:r>
      <w:r w:rsidR="00C057C0">
        <w:t>United States</w:t>
      </w:r>
      <w:r w:rsidR="00650BAC">
        <w:t>.</w:t>
      </w:r>
    </w:p>
    <w:p w:rsidR="00873BCA" w:rsidRDefault="00873BCA" w:rsidP="000C4BBA">
      <w:pPr>
        <w:ind w:left="720"/>
      </w:pPr>
    </w:p>
    <w:p w:rsidR="00873BCA" w:rsidRDefault="00873BCA" w:rsidP="000C4BBA">
      <w:pPr>
        <w:ind w:left="720"/>
      </w:pPr>
      <w:r>
        <w:t>The Japanese structure could work in the United States if Seven Eleven focused only on dense urban areas.</w:t>
      </w:r>
    </w:p>
    <w:p w:rsidR="00650BAC" w:rsidRDefault="00650BAC" w:rsidP="000C4BBA">
      <w:pPr>
        <w:ind w:left="720"/>
      </w:pPr>
    </w:p>
    <w:p w:rsidR="00032906" w:rsidRDefault="00032906" w:rsidP="00EF062D">
      <w:pPr>
        <w:numPr>
          <w:ilvl w:val="0"/>
          <w:numId w:val="1"/>
        </w:numPr>
      </w:pPr>
      <w:r>
        <w:t>The United States has food service distributors that also replenish convenience stores. What are the pros and cons to having a distributor replenish convenience stores versus a company like Seven-Eleven managin</w:t>
      </w:r>
      <w:r w:rsidR="00661659">
        <w:t>g its own distribution function?</w:t>
      </w:r>
    </w:p>
    <w:p w:rsidR="00661659" w:rsidRDefault="00661659" w:rsidP="00661659">
      <w:pPr>
        <w:ind w:left="720"/>
      </w:pPr>
    </w:p>
    <w:p w:rsidR="00032906" w:rsidRDefault="00650BAC" w:rsidP="00650BAC">
      <w:pPr>
        <w:ind w:left="720"/>
      </w:pPr>
      <w:r>
        <w:t xml:space="preserve">The advantage of someone else replenishing </w:t>
      </w:r>
      <w:r w:rsidR="002E2DA6">
        <w:t>stores is primarily cost</w:t>
      </w:r>
      <w:r w:rsidR="004A7B0F">
        <w:t xml:space="preserve"> (if they can aggregate deliveries to a greater extent)</w:t>
      </w:r>
      <w:r w:rsidR="002E2DA6">
        <w:t>; less transportation, material handling, and labor costs for your own system. Depending on how supply and reordering operations are designed, it might be possible for the distributors to perform the aggregation/demand smoothing function with minimal intervention by the individual Seven-E</w:t>
      </w:r>
      <w:r w:rsidR="005F45DC">
        <w:t>leven franchise.</w:t>
      </w:r>
      <w:r w:rsidR="00974352">
        <w:t xml:space="preserve"> Given the much lower density of convenience stores in the </w:t>
      </w:r>
      <w:r w:rsidR="00C057C0">
        <w:t>United States</w:t>
      </w:r>
      <w:r w:rsidR="00974352">
        <w:t>, it makes sense for distributors to play an important role because they can aggregate delivery across multiple chains as well as small stores at gas stations.</w:t>
      </w:r>
    </w:p>
    <w:p w:rsidR="008F3A09" w:rsidRDefault="008F3A09" w:rsidP="00650BAC">
      <w:pPr>
        <w:ind w:left="720"/>
      </w:pPr>
    </w:p>
    <w:p w:rsidR="002E2DA6" w:rsidRDefault="002E2DA6" w:rsidP="00650BAC">
      <w:pPr>
        <w:ind w:left="720"/>
      </w:pPr>
      <w:r>
        <w:t xml:space="preserve">The disadvantage of the outsourced replenishment service is an overall loss of control, an increased number of deliveries to each store, and </w:t>
      </w:r>
      <w:r w:rsidR="00E4502D">
        <w:t>the difficulty of integrating information flows across disparate systems.</w:t>
      </w:r>
    </w:p>
    <w:sectPr w:rsidR="002E2DA6" w:rsidSect="00E45073">
      <w:footerReference w:type="default" r:id="rId7"/>
      <w:pgSz w:w="12240" w:h="15840"/>
      <w:pgMar w:top="1440" w:right="1800" w:bottom="1440" w:left="180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1C27BE" w:rsidRDefault="001C27BE">
      <w:r>
        <w:separator/>
      </w:r>
    </w:p>
  </w:endnote>
  <w:endnote w:type="continuationSeparator" w:id="0">
    <w:p w:rsidR="001C27BE" w:rsidRDefault="001C27B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96481" w:rsidRDefault="00E96481" w:rsidP="00E96481">
    <w:pPr>
      <w:pStyle w:val="Footer"/>
    </w:pPr>
    <w:r>
      <w:t>Copyright © 2019 Pearson Education, Inc.</w:t>
    </w:r>
    <w:r>
      <w:tab/>
    </w:r>
    <w:r>
      <w:tab/>
    </w: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51pt;height:36pt">
          <v:imagedata r:id="rId1" o:title="AL1111843_High Res"/>
        </v:shape>
      </w:pict>
    </w:r>
  </w:p>
  <w:p w:rsidR="00394A17" w:rsidRDefault="00394A17">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1C27BE" w:rsidRDefault="001C27BE">
      <w:r>
        <w:separator/>
      </w:r>
    </w:p>
  </w:footnote>
  <w:footnote w:type="continuationSeparator" w:id="0">
    <w:p w:rsidR="001C27BE" w:rsidRDefault="001C27BE">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E870C74"/>
    <w:multiLevelType w:val="hybridMultilevel"/>
    <w:tmpl w:val="CC80D74A"/>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Moves/>
  <w:defaultTabStop w:val="720"/>
  <w:noPunctuationKerning/>
  <w:characterSpacingControl w:val="doNotCompress"/>
  <w:hdrShapeDefaults>
    <o:shapedefaults v:ext="edit" spidmax="2049"/>
  </w:hdrShapeDefaults>
  <w:footnotePr>
    <w:footnote w:id="-1"/>
    <w:footnote w:id="0"/>
  </w:footnotePr>
  <w:endnotePr>
    <w:endnote w:id="-1"/>
    <w:endnote w:id="0"/>
  </w:endnotePr>
  <w:compat>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EF062D"/>
    <w:rsid w:val="000238B3"/>
    <w:rsid w:val="00032906"/>
    <w:rsid w:val="000C4BBA"/>
    <w:rsid w:val="000F6F04"/>
    <w:rsid w:val="001348A9"/>
    <w:rsid w:val="001C27BE"/>
    <w:rsid w:val="001F058F"/>
    <w:rsid w:val="00211CF5"/>
    <w:rsid w:val="00240D90"/>
    <w:rsid w:val="002435D4"/>
    <w:rsid w:val="002E2DA6"/>
    <w:rsid w:val="002F7883"/>
    <w:rsid w:val="00394A17"/>
    <w:rsid w:val="003B2CDF"/>
    <w:rsid w:val="003C1313"/>
    <w:rsid w:val="00451949"/>
    <w:rsid w:val="004A7B0F"/>
    <w:rsid w:val="005065E1"/>
    <w:rsid w:val="005F45DC"/>
    <w:rsid w:val="005F7BBB"/>
    <w:rsid w:val="00611C48"/>
    <w:rsid w:val="0062511A"/>
    <w:rsid w:val="00650BAC"/>
    <w:rsid w:val="00661659"/>
    <w:rsid w:val="006B47A3"/>
    <w:rsid w:val="006B6C4F"/>
    <w:rsid w:val="0071155F"/>
    <w:rsid w:val="00791219"/>
    <w:rsid w:val="00824828"/>
    <w:rsid w:val="00836753"/>
    <w:rsid w:val="00873BCA"/>
    <w:rsid w:val="0088230C"/>
    <w:rsid w:val="008F3A09"/>
    <w:rsid w:val="0091640C"/>
    <w:rsid w:val="00974352"/>
    <w:rsid w:val="00A068CF"/>
    <w:rsid w:val="00A51AC8"/>
    <w:rsid w:val="00A863AE"/>
    <w:rsid w:val="00A97C24"/>
    <w:rsid w:val="00B35B0E"/>
    <w:rsid w:val="00B60CAE"/>
    <w:rsid w:val="00BC4037"/>
    <w:rsid w:val="00C057C0"/>
    <w:rsid w:val="00C77619"/>
    <w:rsid w:val="00D63841"/>
    <w:rsid w:val="00E221C1"/>
    <w:rsid w:val="00E34CE4"/>
    <w:rsid w:val="00E4502D"/>
    <w:rsid w:val="00E45073"/>
    <w:rsid w:val="00E96481"/>
    <w:rsid w:val="00EF062D"/>
    <w:rsid w:val="00F02452"/>
    <w:rsid w:val="00F400DB"/>
    <w:rsid w:val="00F648C6"/>
    <w:rsid w:val="00FD0F7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docId w15:val="{7230582B-283E-4FC2-91FC-04E63D99BD4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45073"/>
    <w:rPr>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rsid w:val="00A97C24"/>
    <w:pPr>
      <w:tabs>
        <w:tab w:val="center" w:pos="4320"/>
        <w:tab w:val="right" w:pos="8640"/>
      </w:tabs>
    </w:pPr>
  </w:style>
  <w:style w:type="paragraph" w:styleId="Footer">
    <w:name w:val="footer"/>
    <w:basedOn w:val="Normal"/>
    <w:rsid w:val="00A97C24"/>
    <w:pPr>
      <w:tabs>
        <w:tab w:val="center" w:pos="4320"/>
        <w:tab w:val="right" w:pos="8640"/>
      </w:tabs>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footer" Target="foot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4" Type="http://schemas.openxmlformats.org/officeDocument/2006/relationships/webSettings" Target="webSettings.xml"/><Relationship Id="rId9"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3</TotalTime>
  <Pages>4</Pages>
  <Words>1431</Words>
  <Characters>8163</Characters>
  <Application>Microsoft Office Word</Application>
  <DocSecurity>0</DocSecurity>
  <Lines>68</Lines>
  <Paragraphs>19</Paragraphs>
  <ScaleCrop>false</ScaleCrop>
  <HeadingPairs>
    <vt:vector size="2" baseType="variant">
      <vt:variant>
        <vt:lpstr>Title</vt:lpstr>
      </vt:variant>
      <vt:variant>
        <vt:i4>1</vt:i4>
      </vt:variant>
    </vt:vector>
  </HeadingPairs>
  <TitlesOfParts>
    <vt:vector size="1" baseType="lpstr">
      <vt:lpstr>Supply Chain Management - 5th edition</vt:lpstr>
    </vt:vector>
  </TitlesOfParts>
  <Company>UCO</Company>
  <LinksUpToDate>false</LinksUpToDate>
  <CharactersWithSpaces>9575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Supply Chain Management - 5th edition</dc:title>
  <dc:subject>Case Study - Seven Eleven</dc:subject>
  <dc:creator>Jay Mabe</dc:creator>
  <cp:lastModifiedBy>Mirano, Ronel</cp:lastModifiedBy>
  <cp:revision>4</cp:revision>
  <dcterms:created xsi:type="dcterms:W3CDTF">2017-09-13T15:15:00Z</dcterms:created>
  <dcterms:modified xsi:type="dcterms:W3CDTF">2017-10-13T07:55:00Z</dcterms:modified>
</cp:coreProperties>
</file>